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D5" w:rsidRDefault="00703CF6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82"/>
        <w:gridCol w:w="4965"/>
        <w:gridCol w:w="5076"/>
      </w:tblGrid>
      <w:tr w:rsidR="008625F2" w:rsidTr="008625F2">
        <w:tc>
          <w:tcPr>
            <w:tcW w:w="708" w:type="dxa"/>
            <w:noWrap/>
          </w:tcPr>
          <w:p w:rsidR="008625F2" w:rsidRDefault="008625F2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31" w:type="dxa"/>
            <w:noWrap/>
          </w:tcPr>
          <w:p w:rsidR="008625F2" w:rsidRDefault="008625F2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4325" w:type="dxa"/>
            <w:noWrap/>
          </w:tcPr>
          <w:p w:rsidR="008625F2" w:rsidRDefault="008625F2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 w:rsidRPr="008625F2">
        <w:tc>
          <w:tcPr>
            <w:tcW w:w="0" w:type="auto"/>
            <w:noWrap/>
          </w:tcPr>
          <w:p w:rsidR="008625F2" w:rsidRDefault="008625F2">
            <w:r>
              <w:t>2</w:t>
            </w:r>
          </w:p>
        </w:tc>
        <w:tc>
          <w:tcPr>
            <w:tcW w:w="0" w:type="auto"/>
            <w:noWrap/>
          </w:tcPr>
          <w:p w:rsidR="008625F2" w:rsidRPr="00E75338" w:rsidRDefault="008625F2">
            <w:pPr>
              <w:rPr>
                <w:lang w:val="pl-PL"/>
              </w:rPr>
            </w:pPr>
            <w:r w:rsidRPr="00E75338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:rsidR="008625F2" w:rsidRPr="008625F2" w:rsidRDefault="008625F2">
            <w:pPr>
              <w:rPr>
                <w:lang w:val="pl-PL"/>
              </w:rPr>
            </w:pPr>
          </w:p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8625F2" w:rsidRDefault="008625F2"/>
        </w:tc>
      </w:tr>
      <w:tr w:rsidR="008625F2" w:rsidRPr="008625F2">
        <w:tc>
          <w:tcPr>
            <w:tcW w:w="0" w:type="auto"/>
            <w:noWrap/>
          </w:tcPr>
          <w:p w:rsidR="008625F2" w:rsidRDefault="008625F2">
            <w:r>
              <w:t>4</w:t>
            </w:r>
          </w:p>
        </w:tc>
        <w:tc>
          <w:tcPr>
            <w:tcW w:w="0" w:type="auto"/>
            <w:noWrap/>
          </w:tcPr>
          <w:p w:rsidR="008625F2" w:rsidRPr="00E75338" w:rsidRDefault="008625F2">
            <w:pPr>
              <w:rPr>
                <w:lang w:val="pl-PL"/>
              </w:rPr>
            </w:pPr>
            <w:r w:rsidRPr="00E75338">
              <w:rPr>
                <w:lang w:val="pl-PL"/>
              </w:rPr>
              <w:t xml:space="preserve">1.2.3 </w:t>
            </w:r>
            <w:proofErr w:type="spellStart"/>
            <w:r w:rsidRPr="00E75338">
              <w:rPr>
                <w:lang w:val="pl-PL"/>
              </w:rPr>
              <w:t>Audiodeskrypcja</w:t>
            </w:r>
            <w:proofErr w:type="spellEnd"/>
            <w:r w:rsidRPr="00E75338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:rsidR="008625F2" w:rsidRPr="008625F2" w:rsidRDefault="008625F2">
            <w:pPr>
              <w:rPr>
                <w:lang w:val="pl-PL"/>
              </w:rPr>
            </w:pPr>
          </w:p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5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6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7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>
            <w:r>
              <w:t>https://pm176lodz.bip.wikom.pl/strona/strona-glowna</w:t>
            </w:r>
          </w:p>
          <w:p w:rsidR="008625F2" w:rsidRDefault="008625F2">
            <w:r>
              <w:t>https://pm176lodz.bip.wikom.pl/strona/status-prawny</w:t>
            </w:r>
          </w:p>
          <w:p w:rsidR="008625F2" w:rsidRDefault="008625F2">
            <w:r>
              <w:t>https://pm176lodz.bip.wikom.pl/strona/sposob-zalatwiania-spraw</w:t>
            </w:r>
          </w:p>
          <w:p w:rsidR="008625F2" w:rsidRDefault="008625F2">
            <w:r>
              <w:t>https://pm176lodz.bip.wikom.pl/strona/rejestry-ewidencje-archiwa</w:t>
            </w:r>
          </w:p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8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9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10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11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12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13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14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15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16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17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18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 w:rsidRPr="008625F2">
        <w:tc>
          <w:tcPr>
            <w:tcW w:w="0" w:type="auto"/>
            <w:noWrap/>
          </w:tcPr>
          <w:p w:rsidR="008625F2" w:rsidRDefault="008625F2">
            <w:r>
              <w:t>19</w:t>
            </w:r>
          </w:p>
        </w:tc>
        <w:tc>
          <w:tcPr>
            <w:tcW w:w="0" w:type="auto"/>
            <w:noWrap/>
          </w:tcPr>
          <w:p w:rsidR="008625F2" w:rsidRPr="00E75338" w:rsidRDefault="008625F2">
            <w:pPr>
              <w:rPr>
                <w:lang w:val="pl-PL"/>
              </w:rPr>
            </w:pPr>
            <w:r w:rsidRPr="00E75338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:rsidR="008625F2" w:rsidRPr="008625F2" w:rsidRDefault="008625F2">
            <w:pPr>
              <w:rPr>
                <w:lang w:val="pl-PL"/>
              </w:rPr>
            </w:pPr>
          </w:p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20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21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lastRenderedPageBreak/>
              <w:t>22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23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24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 w:rsidRPr="008625F2">
        <w:tc>
          <w:tcPr>
            <w:tcW w:w="0" w:type="auto"/>
            <w:noWrap/>
          </w:tcPr>
          <w:p w:rsidR="008625F2" w:rsidRDefault="008625F2">
            <w:r>
              <w:t>25</w:t>
            </w:r>
          </w:p>
        </w:tc>
        <w:tc>
          <w:tcPr>
            <w:tcW w:w="0" w:type="auto"/>
            <w:noWrap/>
          </w:tcPr>
          <w:p w:rsidR="008625F2" w:rsidRPr="00E75338" w:rsidRDefault="008625F2">
            <w:pPr>
              <w:rPr>
                <w:lang w:val="pl-PL"/>
              </w:rPr>
            </w:pPr>
            <w:r w:rsidRPr="00E75338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:rsidR="008625F2" w:rsidRPr="008625F2" w:rsidRDefault="008625F2">
            <w:pPr>
              <w:rPr>
                <w:lang w:val="pl-PL"/>
              </w:rPr>
            </w:pPr>
          </w:p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26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27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28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29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30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31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32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33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34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35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36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37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38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39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40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41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42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43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44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45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 w:rsidRPr="008625F2">
        <w:tc>
          <w:tcPr>
            <w:tcW w:w="0" w:type="auto"/>
            <w:noWrap/>
          </w:tcPr>
          <w:p w:rsidR="008625F2" w:rsidRDefault="008625F2">
            <w:r>
              <w:t>46</w:t>
            </w:r>
          </w:p>
        </w:tc>
        <w:tc>
          <w:tcPr>
            <w:tcW w:w="0" w:type="auto"/>
            <w:noWrap/>
          </w:tcPr>
          <w:p w:rsidR="008625F2" w:rsidRPr="00E75338" w:rsidRDefault="008625F2">
            <w:pPr>
              <w:rPr>
                <w:lang w:val="pl-PL"/>
              </w:rPr>
            </w:pPr>
            <w:r w:rsidRPr="00E75338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:rsidR="008625F2" w:rsidRPr="008625F2" w:rsidRDefault="008625F2">
            <w:pPr>
              <w:rPr>
                <w:lang w:val="pl-PL"/>
              </w:rPr>
            </w:pPr>
          </w:p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t>47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  <w:tr w:rsidR="008625F2">
        <w:tc>
          <w:tcPr>
            <w:tcW w:w="0" w:type="auto"/>
            <w:noWrap/>
          </w:tcPr>
          <w:p w:rsidR="008625F2" w:rsidRDefault="008625F2">
            <w:r>
              <w:lastRenderedPageBreak/>
              <w:t>48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8625F2" w:rsidRPr="00C75A37" w:rsidRDefault="008625F2">
            <w:hyperlink r:id="rId4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https://pm176lodz.bip.wikom.pl/strona/status-prawny</w:t>
              </w:r>
            </w:hyperlink>
          </w:p>
          <w:p w:rsidR="008625F2" w:rsidRPr="00C75A37" w:rsidRDefault="008625F2">
            <w:hyperlink r:id="rId5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https://pm176lodz.bip.wikom.pl/strona/organizacja</w:t>
              </w:r>
            </w:hyperlink>
          </w:p>
          <w:p w:rsidR="008625F2" w:rsidRPr="00C75A37" w:rsidRDefault="008625F2">
            <w:hyperlink r:id="rId6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https://pm176lodz.bip.wikom.pl/strona/dyrekcja</w:t>
              </w:r>
            </w:hyperlink>
          </w:p>
          <w:p w:rsidR="008625F2" w:rsidRPr="00C75A37" w:rsidRDefault="008625F2">
            <w:hyperlink r:id="rId7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https://pm176lodz.bip.wikom.pl/strona/rada-pedagogiczna</w:t>
              </w:r>
            </w:hyperlink>
          </w:p>
          <w:p w:rsidR="008625F2" w:rsidRPr="00C75A37" w:rsidRDefault="008625F2">
            <w:hyperlink r:id="rId8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https://pm176lodz.bip.wikom.pl/strona/rada-rodzicow</w:t>
              </w:r>
            </w:hyperlink>
          </w:p>
          <w:p w:rsidR="008625F2" w:rsidRPr="00C75A37" w:rsidRDefault="008625F2">
            <w:hyperlink r:id="rId9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https://pm176lodz.bip.wikom.pl/strona/pracownicy-obslugi-i-administracji</w:t>
              </w:r>
            </w:hyperlink>
          </w:p>
          <w:p w:rsidR="008625F2" w:rsidRPr="00C75A37" w:rsidRDefault="008625F2">
            <w:hyperlink r:id="rId10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https://pm176lodz.bip.wikom.pl/strona/tryb-dzialania</w:t>
              </w:r>
            </w:hyperlink>
          </w:p>
          <w:p w:rsidR="008625F2" w:rsidRPr="00C75A37" w:rsidRDefault="008625F2">
            <w:hyperlink r:id="rId11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https://pm176lodz.bip.wikom.pl/strona/zasady-naboru</w:t>
              </w:r>
            </w:hyperlink>
          </w:p>
          <w:p w:rsidR="008625F2" w:rsidRPr="00C75A37" w:rsidRDefault="008625F2">
            <w:hyperlink r:id="rId12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https://pm176lodz.bip.wikom.pl/strona/kontrole</w:t>
              </w:r>
            </w:hyperlink>
          </w:p>
          <w:p w:rsidR="008625F2" w:rsidRPr="00C75A37" w:rsidRDefault="008625F2">
            <w:hyperlink r:id="rId13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https://pm176lodz.bip.wikom.pl/strona/kontrola-zarzadcza</w:t>
              </w:r>
            </w:hyperlink>
          </w:p>
          <w:p w:rsidR="008625F2" w:rsidRPr="00C75A37" w:rsidRDefault="008625F2">
            <w:hyperlink r:id="rId14" w:history="1">
              <w:r w:rsidRPr="00C75A37">
                <w:rPr>
                  <w:rStyle w:val="Hipercze"/>
                  <w:color w:val="auto"/>
                  <w:u w:val="none"/>
                </w:rPr>
                <w:t>https://pm176lodz.bip.wikom.pl/strona/raporty</w:t>
              </w:r>
            </w:hyperlink>
          </w:p>
          <w:p w:rsidR="008625F2" w:rsidRDefault="008625F2"/>
        </w:tc>
        <w:bookmarkStart w:id="1" w:name="_GoBack"/>
        <w:bookmarkEnd w:id="1"/>
      </w:tr>
      <w:tr w:rsidR="008625F2">
        <w:tc>
          <w:tcPr>
            <w:tcW w:w="0" w:type="auto"/>
            <w:noWrap/>
          </w:tcPr>
          <w:p w:rsidR="008625F2" w:rsidRDefault="008625F2">
            <w:r>
              <w:t>49</w:t>
            </w:r>
          </w:p>
        </w:tc>
        <w:tc>
          <w:tcPr>
            <w:tcW w:w="0" w:type="auto"/>
            <w:noWrap/>
          </w:tcPr>
          <w:p w:rsidR="008625F2" w:rsidRDefault="008625F2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8625F2" w:rsidRDefault="008625F2"/>
        </w:tc>
      </w:tr>
    </w:tbl>
    <w:p w:rsidR="00703CF6" w:rsidRDefault="00703CF6"/>
    <w:sectPr w:rsidR="00703CF6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D5"/>
    <w:rsid w:val="00214F00"/>
    <w:rsid w:val="00282C0E"/>
    <w:rsid w:val="00587DD5"/>
    <w:rsid w:val="00703CF6"/>
    <w:rsid w:val="008625F2"/>
    <w:rsid w:val="00C75A37"/>
    <w:rsid w:val="00E75338"/>
    <w:rsid w:val="00E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98388-4C79-47B9-B898-E43FD5CE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21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176lodz.bip.wikom.pl/strona/rada-rodzicow" TargetMode="External"/><Relationship Id="rId13" Type="http://schemas.openxmlformats.org/officeDocument/2006/relationships/hyperlink" Target="https://pm176lodz.bip.wikom.pl/strona/kontrola-zarzadc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m176lodz.bip.wikom.pl/strona/rada-pedagogiczna" TargetMode="External"/><Relationship Id="rId12" Type="http://schemas.openxmlformats.org/officeDocument/2006/relationships/hyperlink" Target="https://pm176lodz.bip.wikom.pl/strona/kontrol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m176lodz.bip.wikom.pl/strona/dyrekcja" TargetMode="External"/><Relationship Id="rId11" Type="http://schemas.openxmlformats.org/officeDocument/2006/relationships/hyperlink" Target="https://pm176lodz.bip.wikom.pl/strona/zasady-naboru" TargetMode="External"/><Relationship Id="rId5" Type="http://schemas.openxmlformats.org/officeDocument/2006/relationships/hyperlink" Target="https://pm176lodz.bip.wikom.pl/strona/organizacj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m176lodz.bip.wikom.pl/strona/tryb-dzialania" TargetMode="External"/><Relationship Id="rId4" Type="http://schemas.openxmlformats.org/officeDocument/2006/relationships/hyperlink" Target="https://pm176lodz.bip.wikom.pl/strona/status-prawny" TargetMode="External"/><Relationship Id="rId9" Type="http://schemas.openxmlformats.org/officeDocument/2006/relationships/hyperlink" Target="https://pm176lodz.bip.wikom.pl/strona/pracownicy-obslugi-i-administracji" TargetMode="External"/><Relationship Id="rId14" Type="http://schemas.openxmlformats.org/officeDocument/2006/relationships/hyperlink" Target="https://pm176lodz.bip.wikom.pl/strona/ra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6</cp:revision>
  <dcterms:created xsi:type="dcterms:W3CDTF">2026-03-31T08:20:00Z</dcterms:created>
  <dcterms:modified xsi:type="dcterms:W3CDTF">2026-03-31T09:51:00Z</dcterms:modified>
  <cp:category/>
</cp:coreProperties>
</file>